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48" w:rsidRPr="00BC7048" w:rsidRDefault="00BC7048" w:rsidP="00BC7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физике, 7 класс</w:t>
      </w:r>
      <w:bookmarkStart w:id="0" w:name="_GoBack"/>
      <w:bookmarkEnd w:id="0"/>
    </w:p>
    <w:p w:rsidR="00E0369B" w:rsidRPr="00BC7048" w:rsidRDefault="00BC7048" w:rsidP="00BC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C7048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на основе ФГОС: Физика. 7—9 </w:t>
      </w:r>
      <w:proofErr w:type="gramStart"/>
      <w:r w:rsidRPr="00BC7048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BC7048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УМКА. В.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proofErr w:type="gramStart"/>
      <w:r w:rsidRPr="00BC704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 пособие / Н. В.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C70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C7048">
        <w:rPr>
          <w:rFonts w:ascii="Times New Roman" w:hAnsi="Times New Roman" w:cs="Times New Roman"/>
          <w:sz w:val="24"/>
          <w:szCs w:val="24"/>
        </w:rPr>
        <w:t xml:space="preserve"> Дрофа, 2017. — 76 с. Рабочая программа адресована учащимся 7 класса средней общеобразовательной школы и является логическим продолжением линии освоения физических дисциплин. Изучение физики в данном курсе направлено на достижение следующих целей: Цели: 1.Усвоение учащимися смысла основных понятий и законов физики, взаимосвязи между ними; 2. Формирование системы научных знаний о природе, её фундаментальных законов для построения представления о физической картине мира; 3.Систематизация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4. Формирование убеждённости в познаваемости окружающего мира и достоверности научных методов его изучения; 5. Организация экологического мышления и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ценносного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 отношения к природе; Задачи: 1. Знакомство учащихся с методом научного познания и методами исследования объектов и явлений природы; 2. Приобретение учащимися знаний о механических, тепловых, электромагнитных и квантовых явлениях, физических величинах, характеризующих эти явления; 3.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4.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5.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Целью «Лицея №24» им. П.С. Приходько является гражданское воспитание, социализация учебно-воспитательного процесса. Поэтому данная рабочая программа направлена на –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–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 Учебно-методический комплект: </w:t>
      </w:r>
      <w:proofErr w:type="gramStart"/>
      <w:r w:rsidRPr="00BC7048">
        <w:rPr>
          <w:rFonts w:ascii="Times New Roman" w:hAnsi="Times New Roman" w:cs="Times New Roman"/>
          <w:sz w:val="24"/>
          <w:szCs w:val="24"/>
        </w:rPr>
        <w:t>1.Физика</w:t>
      </w:r>
      <w:proofErr w:type="gramEnd"/>
      <w:r w:rsidRPr="00BC7048">
        <w:rPr>
          <w:rFonts w:ascii="Times New Roman" w:hAnsi="Times New Roman" w:cs="Times New Roman"/>
          <w:sz w:val="24"/>
          <w:szCs w:val="24"/>
        </w:rPr>
        <w:t xml:space="preserve">. 7—9 </w:t>
      </w:r>
      <w:proofErr w:type="gramStart"/>
      <w:r w:rsidRPr="00BC7048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BC7048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УМКА. В.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proofErr w:type="gramStart"/>
      <w:r w:rsidRPr="00BC704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 пособие / Н. В.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C70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C7048">
        <w:rPr>
          <w:rFonts w:ascii="Times New Roman" w:hAnsi="Times New Roman" w:cs="Times New Roman"/>
          <w:sz w:val="24"/>
          <w:szCs w:val="24"/>
        </w:rPr>
        <w:t xml:space="preserve"> Дрофа, 2017. — 76 с. 2. Физика.7класс.Методическое пособие /Н.В.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. М.: Дрофа, 2015 3. А. В. </w:t>
      </w:r>
      <w:proofErr w:type="spellStart"/>
      <w:r w:rsidRPr="00BC7048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C7048">
        <w:rPr>
          <w:rFonts w:ascii="Times New Roman" w:hAnsi="Times New Roman" w:cs="Times New Roman"/>
          <w:sz w:val="24"/>
          <w:szCs w:val="24"/>
        </w:rPr>
        <w:t xml:space="preserve">. Физика 7 класс. Учебник для общеобразовательных </w:t>
      </w:r>
      <w:proofErr w:type="gramStart"/>
      <w:r w:rsidRPr="00BC7048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BC7048">
        <w:rPr>
          <w:rFonts w:ascii="Times New Roman" w:hAnsi="Times New Roman" w:cs="Times New Roman"/>
          <w:sz w:val="24"/>
          <w:szCs w:val="24"/>
        </w:rPr>
        <w:t xml:space="preserve"> М.: Дрофа, 2008. 4. А.Е. Марон, Е.А. Марон </w:t>
      </w:r>
      <w:proofErr w:type="gramStart"/>
      <w:r w:rsidRPr="00BC7048">
        <w:rPr>
          <w:rFonts w:ascii="Times New Roman" w:hAnsi="Times New Roman" w:cs="Times New Roman"/>
          <w:sz w:val="24"/>
          <w:szCs w:val="24"/>
        </w:rPr>
        <w:t>« Физика</w:t>
      </w:r>
      <w:proofErr w:type="gramEnd"/>
      <w:r w:rsidRPr="00BC7048">
        <w:rPr>
          <w:rFonts w:ascii="Times New Roman" w:hAnsi="Times New Roman" w:cs="Times New Roman"/>
          <w:sz w:val="24"/>
          <w:szCs w:val="24"/>
        </w:rPr>
        <w:t>». 7 класс. Дидактические материалы. М.: Дрофа, 2009. Авторская программа рассчитана на 70 часов (66 часов + 4 часа резервного времени), резервное время отводится на повторение. Данная рабочая программа в 7</w:t>
      </w:r>
      <w:proofErr w:type="gramStart"/>
      <w:r w:rsidRPr="00BC7048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BC7048">
        <w:rPr>
          <w:rFonts w:ascii="Times New Roman" w:hAnsi="Times New Roman" w:cs="Times New Roman"/>
          <w:sz w:val="24"/>
          <w:szCs w:val="24"/>
        </w:rPr>
        <w:t xml:space="preserve"> классах составлена на 66 часов, так как не будут проведены уроки 29.10.22 (каникулы), 24.02.23 (праздничный день), 24.03.23(каникулы), 25.03.23(каникулы), в 7б классе на 68 часов, так как не будут проведены уроки 24.02.23 (праздничный день), 09.05.23 (праздничный день), в том числе 4 часа для контрольных работ и 3 зачета. Для приобретения практических навыков и повышения уровня знаний в рабочую программу включены 11 лабораторных работ, предусмотренные авторской программой. Формы организации учебного процесса: </w:t>
      </w:r>
      <w:r w:rsidRPr="00BC7048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коллективные, индивидуальные, групповые, коллективно-фронтальные. Формы контроля: дифференцированный опрос, контрольные </w:t>
      </w:r>
      <w:proofErr w:type="spellStart"/>
      <w:proofErr w:type="gramStart"/>
      <w:r w:rsidRPr="00BC7048">
        <w:rPr>
          <w:rFonts w:ascii="Times New Roman" w:hAnsi="Times New Roman" w:cs="Times New Roman"/>
          <w:sz w:val="24"/>
          <w:szCs w:val="24"/>
        </w:rPr>
        <w:t>работы,зачет</w:t>
      </w:r>
      <w:proofErr w:type="spellEnd"/>
      <w:proofErr w:type="gramEnd"/>
      <w:r w:rsidRPr="00BC7048">
        <w:rPr>
          <w:rFonts w:ascii="Times New Roman" w:hAnsi="Times New Roman" w:cs="Times New Roman"/>
          <w:sz w:val="24"/>
          <w:szCs w:val="24"/>
        </w:rPr>
        <w:t>.</w:t>
      </w:r>
    </w:p>
    <w:sectPr w:rsidR="00E0369B" w:rsidRPr="00BC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48"/>
    <w:rsid w:val="00BC7048"/>
    <w:rsid w:val="00E0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152E"/>
  <w15:chartTrackingRefBased/>
  <w15:docId w15:val="{69944ED7-09FC-4218-9EE7-CC75B2C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2022-12-05T10:52:00Z</dcterms:created>
  <dcterms:modified xsi:type="dcterms:W3CDTF">2022-12-05T10:52:00Z</dcterms:modified>
</cp:coreProperties>
</file>